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Open Sans"/>
          <w:b/>
          <w:bCs/>
          <w:color w:val="FF0000"/>
          <w:sz w:val="72"/>
          <w:szCs w:val="72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Open Sans"/>
          <w:b/>
          <w:bCs/>
          <w:color w:val="FF0000"/>
          <w:sz w:val="72"/>
          <w:szCs w:val="72"/>
        </w:rPr>
      </w:pPr>
    </w:p>
    <w:p w:rsidR="008216CF" w:rsidRP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8"/>
          <w:szCs w:val="21"/>
        </w:rPr>
      </w:pPr>
      <w:r w:rsidRPr="008216CF">
        <w:rPr>
          <w:rFonts w:ascii="Monotype Corsiva" w:hAnsi="Monotype Corsiva" w:cs="Open Sans"/>
          <w:b/>
          <w:bCs/>
          <w:color w:val="FF0000"/>
          <w:sz w:val="160"/>
          <w:szCs w:val="72"/>
        </w:rPr>
        <w:t>КОНСПЕКТ</w:t>
      </w:r>
    </w:p>
    <w:p w:rsidR="008216CF" w:rsidRP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36"/>
          <w:szCs w:val="21"/>
        </w:rPr>
      </w:pPr>
      <w:r w:rsidRPr="008216CF">
        <w:rPr>
          <w:rFonts w:ascii="Monotype Corsiva" w:hAnsi="Monotype Corsiva" w:cs="Open Sans"/>
          <w:b/>
          <w:bCs/>
          <w:color w:val="002060"/>
          <w:sz w:val="56"/>
          <w:szCs w:val="36"/>
        </w:rPr>
        <w:t>по познавательному развитию</w:t>
      </w:r>
    </w:p>
    <w:p w:rsidR="008216CF" w:rsidRP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36"/>
          <w:szCs w:val="21"/>
        </w:rPr>
      </w:pPr>
      <w:r w:rsidRPr="008216CF">
        <w:rPr>
          <w:rFonts w:ascii="Monotype Corsiva" w:hAnsi="Monotype Corsiva" w:cs="Open Sans"/>
          <w:b/>
          <w:bCs/>
          <w:color w:val="002060"/>
          <w:sz w:val="56"/>
          <w:szCs w:val="36"/>
        </w:rPr>
        <w:t>для второй младшей группы.</w:t>
      </w:r>
    </w:p>
    <w:p w:rsidR="008216CF" w:rsidRP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8"/>
          <w:szCs w:val="21"/>
        </w:rPr>
      </w:pPr>
      <w:r w:rsidRPr="008216CF">
        <w:rPr>
          <w:rFonts w:ascii="Monotype Corsiva" w:hAnsi="Monotype Corsiva" w:cs="Open Sans"/>
          <w:b/>
          <w:bCs/>
          <w:i/>
          <w:iCs/>
          <w:color w:val="FF0000"/>
          <w:sz w:val="52"/>
          <w:szCs w:val="40"/>
        </w:rPr>
        <w:t>«</w:t>
      </w:r>
      <w:r w:rsidRPr="008216CF">
        <w:rPr>
          <w:rFonts w:ascii="Monotype Corsiva" w:hAnsi="Monotype Corsiva" w:cs="Open Sans"/>
          <w:b/>
          <w:bCs/>
          <w:i/>
          <w:iCs/>
          <w:color w:val="FF0000"/>
          <w:sz w:val="96"/>
          <w:szCs w:val="40"/>
        </w:rPr>
        <w:t xml:space="preserve">НЕПОСЛУШНЫЕ </w:t>
      </w:r>
      <w:proofErr w:type="gramStart"/>
      <w:r w:rsidRPr="008216CF">
        <w:rPr>
          <w:rFonts w:ascii="Monotype Corsiva" w:hAnsi="Monotype Corsiva" w:cs="Open Sans"/>
          <w:b/>
          <w:bCs/>
          <w:i/>
          <w:iCs/>
          <w:color w:val="FF0000"/>
          <w:sz w:val="96"/>
          <w:szCs w:val="40"/>
        </w:rPr>
        <w:t>ЗВЕРЯТА</w:t>
      </w:r>
      <w:proofErr w:type="gramEnd"/>
      <w:r w:rsidRPr="008216CF">
        <w:rPr>
          <w:rFonts w:ascii="Monotype Corsiva" w:hAnsi="Monotype Corsiva" w:cs="Open Sans"/>
          <w:b/>
          <w:bCs/>
          <w:i/>
          <w:iCs/>
          <w:color w:val="FF0000"/>
          <w:sz w:val="96"/>
          <w:szCs w:val="40"/>
        </w:rPr>
        <w:t>»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8216CF" w:rsidRP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8216CF" w:rsidRP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color w:val="000000"/>
          <w:szCs w:val="21"/>
        </w:rPr>
      </w:pPr>
      <w:r w:rsidRPr="008216CF">
        <w:rPr>
          <w:b/>
          <w:bCs/>
          <w:color w:val="000000"/>
          <w:sz w:val="32"/>
          <w:szCs w:val="27"/>
        </w:rPr>
        <w:t>Подготовила: муз/рук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color w:val="000000"/>
          <w:sz w:val="21"/>
          <w:szCs w:val="21"/>
        </w:rPr>
      </w:pPr>
      <w:proofErr w:type="spellStart"/>
      <w:r w:rsidRPr="008216CF">
        <w:rPr>
          <w:b/>
          <w:bCs/>
          <w:color w:val="000000"/>
          <w:sz w:val="32"/>
          <w:szCs w:val="27"/>
        </w:rPr>
        <w:t>Сеидова</w:t>
      </w:r>
      <w:proofErr w:type="spellEnd"/>
      <w:r w:rsidRPr="008216CF">
        <w:rPr>
          <w:b/>
          <w:bCs/>
          <w:color w:val="000000"/>
          <w:sz w:val="32"/>
          <w:szCs w:val="27"/>
        </w:rPr>
        <w:t xml:space="preserve"> Р.М.</w:t>
      </w: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г. Дербент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lastRenderedPageBreak/>
        <w:br/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«Непослушные </w:t>
      </w:r>
      <w:proofErr w:type="gramStart"/>
      <w:r>
        <w:rPr>
          <w:b/>
          <w:bCs/>
          <w:color w:val="000000"/>
          <w:sz w:val="27"/>
          <w:szCs w:val="27"/>
        </w:rPr>
        <w:t>зверята</w:t>
      </w:r>
      <w:proofErr w:type="gramEnd"/>
      <w:r>
        <w:rPr>
          <w:b/>
          <w:bCs/>
          <w:color w:val="000000"/>
          <w:sz w:val="27"/>
          <w:szCs w:val="27"/>
        </w:rPr>
        <w:t>»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Продолжать учить детей выбирать безопасные предметы для развлечений и избегать опасных ситуаций в отсутствие взрослых; повторить основные правила безопасного пользования вещами домашнего обихода.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грамматически правильную речь при составлении предложений, различных синтаксических конструкций.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потребность повседневного соблюдения правил безопасности.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Материалы: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Дидактическая игра «Полезное или вредное»; конверт с рисунками, запись песенки «мы едем, едем, едем»; ширма; 3 кроватки; игрушки мишка, кошка, зайка.</w:t>
      </w:r>
      <w:proofErr w:type="gramEnd"/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Беседа с детьми «Электроприборы дома».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Игра «Накормим зайчика» (правила пользования столовыми приборами).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Дидактическая игра «Волшебные ножницы» (правила пользования ножницами во время выполнения аппликации).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Сюжетно-ролевая игра «Больница» (о лекарствах и термометре).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Составление рассказа по собственному опыту «Один дома».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(Стук в дверь, приносят письмо)</w:t>
      </w: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Интересно, от кого это письмо. Так это же письмо от Айболита. Наверняка в нем вновь интересное задание. Давайте сядем тихонько и посмотрим.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(Дети садятся на стульчики.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Воспитатель открывает письмо, вынимает игру, сопровождая словами)</w:t>
      </w:r>
      <w:proofErr w:type="gramEnd"/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Здесь есть два конверта разного цвета красный и зеленый. А в них картинки предметов, которые есть в квартире. Я вижу, на картинках есть предметы, которыми можно играть и какими - нет. А вот и задачи к игре.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Нужно внимательно послушать загадку, найти картинку-ответ и положить в соответствующий конверт. В зеленый - картинку, где изображен предмет, которым можно играть, а в красный - которым нельзя играть без разрешения взрослых.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сейчас, ребята, вы мне скажите, какие картинки мы будем класть в зеленый конверт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Картинки, на которых изображены предметы, которыми можно играть.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(игрушки, книги и</w:t>
      </w:r>
      <w:proofErr w:type="gramStart"/>
      <w:r>
        <w:rPr>
          <w:color w:val="000000"/>
          <w:sz w:val="27"/>
          <w:szCs w:val="27"/>
        </w:rPr>
        <w:t>.т</w:t>
      </w:r>
      <w:proofErr w:type="gramEnd"/>
      <w:r>
        <w:rPr>
          <w:color w:val="000000"/>
          <w:sz w:val="27"/>
          <w:szCs w:val="27"/>
        </w:rPr>
        <w:t>)</w:t>
      </w: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Верно. А красный конверт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Картинки, где есть предметы, которыми нельзя играть.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(спички, ножницы, иголки и</w:t>
      </w:r>
      <w:proofErr w:type="gramStart"/>
      <w:r>
        <w:rPr>
          <w:color w:val="000000"/>
          <w:sz w:val="27"/>
          <w:szCs w:val="27"/>
        </w:rPr>
        <w:t>.т</w:t>
      </w:r>
      <w:proofErr w:type="gramEnd"/>
      <w:r>
        <w:rPr>
          <w:color w:val="000000"/>
          <w:sz w:val="27"/>
          <w:szCs w:val="27"/>
        </w:rPr>
        <w:t>)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Молодцы. Итак, слушайте загадки.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Дидактическая игра «Полезное или вредное»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(Воспитатель читает загадки.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Один ребенок находит картинку-ответ, кладет ее в конверт, другой проверяет правильность выполнения задания)</w:t>
      </w:r>
      <w:proofErr w:type="gramEnd"/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Загадки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Я всё знаю, всех учу,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сама всегда молчу.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со мною подружиться,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Нужно грамоте учиться.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(Книга)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Деревянная шкатулка,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Голубое</w:t>
      </w:r>
      <w:proofErr w:type="spellEnd"/>
      <w:r>
        <w:rPr>
          <w:color w:val="000000"/>
          <w:sz w:val="27"/>
          <w:szCs w:val="27"/>
        </w:rPr>
        <w:t xml:space="preserve"> окно.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Поет, разговаривает,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Показывает кино.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(Телевизор)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Кто всем нам хлеб делит по кусочкам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(Нож)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Черный </w:t>
      </w:r>
      <w:proofErr w:type="spellStart"/>
      <w:r>
        <w:rPr>
          <w:color w:val="000000"/>
          <w:sz w:val="27"/>
          <w:szCs w:val="27"/>
        </w:rPr>
        <w:t>Ивашка</w:t>
      </w:r>
      <w:proofErr w:type="spellEnd"/>
      <w:r>
        <w:rPr>
          <w:color w:val="000000"/>
          <w:sz w:val="27"/>
          <w:szCs w:val="27"/>
        </w:rPr>
        <w:t>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Деревянная рубашка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 пройдется, там след остается.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(Карандаш)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Всех обшиваю,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у самой одежды нет.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(Игла)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Два конца, два кольца,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посередине гвоздик.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(Ножницы)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Рисовать можно ею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Дома, облака и поля,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Зеленую уютную аллею,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Высокие горы и моря.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Очаровать можно ею 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Такая она замечательная и красивая!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знаете, как зовут эту фею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(Краска)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Чтобы гараж построить,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нужно нам взять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(Кубики, конструктор)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В деревянном домике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проживают гномики.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Уж такие добряки 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раздают всем огоньки.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(Спички)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Я под мышкой посижу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И, что делать, укажу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Или разрешить гулять.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Или уложу в кровать.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(Термометр)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11. У меня есть дочь Алёнка —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послушная девчонка!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Она маму слушает —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Всё, что надо, кушает.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(Кукла)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Молодцы, ребята, справились с задачей.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Дети, есть еще одно задание от Айболита.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(Воспитатель вынимает карточку, на которой нарисована кроватка, а над ней красный крест, а рядом картинки зверей)</w:t>
      </w: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Внимательно посмотрите, подумайте и скажите, что хотел Айболит сообщить нам этим рисунком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Врач Айболит хотел сообщить нам, что звери в больнице.</w:t>
      </w: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почему вы так думаете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Потому что такой же крест есть на машине скорой помощи.</w:t>
      </w: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Молодцы. Знаете, что, а давайте мы сейчас пойдем в больницу, навестим зверушек и занесем им эту интересную игру от Айболита. А отправимся в дорогу не на автобусе, машине, а на поезде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Физкультурная минутка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(Под запись песенку «мы едем, едем, едем» дети едут по кругу)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(Дети вместе с воспитателем «подъезжают» к ширме)</w:t>
      </w: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Дети, вот мы и приехали в больницу.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(Ширма открывается.</w:t>
      </w:r>
      <w:proofErr w:type="gramEnd"/>
      <w:r>
        <w:rPr>
          <w:color w:val="000000"/>
          <w:sz w:val="27"/>
          <w:szCs w:val="27"/>
        </w:rPr>
        <w:t xml:space="preserve"> На кроватях лежат звери мишка и кошка - с перевязанной лапкой, а зайчик - свернувшись калачиком. </w:t>
      </w:r>
      <w:proofErr w:type="gramStart"/>
      <w:r>
        <w:rPr>
          <w:color w:val="000000"/>
          <w:sz w:val="27"/>
          <w:szCs w:val="27"/>
        </w:rPr>
        <w:t>Показывается кукольный театр)</w:t>
      </w:r>
      <w:proofErr w:type="gramEnd"/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вот и </w:t>
      </w:r>
      <w:proofErr w:type="gramStart"/>
      <w:r>
        <w:rPr>
          <w:color w:val="000000"/>
          <w:sz w:val="27"/>
          <w:szCs w:val="27"/>
        </w:rPr>
        <w:t>зверята</w:t>
      </w:r>
      <w:proofErr w:type="gramEnd"/>
      <w:r>
        <w:rPr>
          <w:color w:val="000000"/>
          <w:sz w:val="27"/>
          <w:szCs w:val="27"/>
        </w:rPr>
        <w:t xml:space="preserve">. Малыши, давайте сядем уютно и послушаем тихонько, что с ними случилось. Мишка, что за беда с тобой случилась, почему ты попал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больниц.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Мишка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мишка косолапый,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болит у меня лапа.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остался дома один,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Взял из ящика я нож,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карандашик подстрогать,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разрезал себе лапу.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теперь я тут лежу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ничего не делаю.</w:t>
      </w: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Медвежонок, ты еще маленький, чтобы пользоваться ножом и поэтому он для тебя опасный. И не только нож, но и вилки, иглы, ножницы не для игры. Их обязательно следует класть на свои места и не трогать. Порядок в квартире не только для красоты, но и для безопасности. Малыши это знают, и об этом тебе расскажут стишок, а ты его запомни и прежде, чем взять что-то острое, колющее или режущее в свои лапки, ты его вспоминай.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Ребенок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опасные предметы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Ножик, ножницы, розетки.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 настрого сказала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Их не трогать, - приказала.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Маму я послушался,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Мне опасность не грозит.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старших слушаться,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тебя беда бежит.</w:t>
      </w: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Понял и вы тоже ребята не забывайте это правило.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ты, кошка как здесь оказалась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Кошка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 мышку ловить пошла,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я в доме осталась одна.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Сначала краски взяла,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Рисовать начала.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Надоело мне рисовать,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Решила я белье постирать.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ванну я тогда пошла,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Стиральную машину включила.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Лапку в воду сунула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коготки оторвались.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Ой, лапка у меня болит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мышку не могу я больше ловить.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Ты, кошечка, забыла, что играть в ванной комнате и еще и настоящей стиральной машиной нельзя, не то, что лапку совать, когда она работает. Потому что не только коготки, но и лапку можно оторвать и кипятком обжечь. Дети, а какие еще есть электроприборы в квартире, которыми нельзя играть, чтобы не оказаться в опасности.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Ребенок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Телевизор, магнитофон, утюг, миксер, пылесос, компьютер, фен, тостер, микроволновая печь, электроплита.</w:t>
      </w:r>
      <w:proofErr w:type="gramEnd"/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Верно. А давайте вспомним правила, которые мы изучили, когда рассматривали эти вещи.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Ребенок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Утюг в руки не бери,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Потому что обожжешься ты.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Если нет мамы и папы,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Электроприборы включать нельзя.</w:t>
      </w: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Молодцы, ребятки. Не забыли правила безопасности с электроприборами. Зайчик, а какая история случилась с тобой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Зайчик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мама пошла за морковкой,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Оставила дома со мной сестренку.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в больницу стали играть,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 другу лекарства давать.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Лекарства настоящие взяли,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стакан их все слили.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 баночке еще и таблетки лежали.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также их без разрешения взяли.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так, когда дома одни остались,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Лекарствами мы отравились.</w:t>
      </w: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Ребята и </w:t>
      </w:r>
      <w:proofErr w:type="gramStart"/>
      <w:r>
        <w:rPr>
          <w:color w:val="000000"/>
          <w:sz w:val="27"/>
          <w:szCs w:val="27"/>
        </w:rPr>
        <w:t>зверята</w:t>
      </w:r>
      <w:proofErr w:type="gramEnd"/>
      <w:r>
        <w:rPr>
          <w:color w:val="000000"/>
          <w:sz w:val="27"/>
          <w:szCs w:val="27"/>
        </w:rPr>
        <w:t>, вы знаете, что лекарства приносят пользу, помогают бороться с вредными микробами, проникшими в организм. Но принимать лекарства можно только после назначения врача и только из рук взрослых, в противном случае это может привести к беде. И ни в коем случае нельзя ими играть. Вот дети расскажут нам об этом стихотворение.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Ребенок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заболеть ужасно,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съесть не, то лекарство.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Даже можно умереть,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Если </w:t>
      </w:r>
      <w:proofErr w:type="gramStart"/>
      <w:r>
        <w:rPr>
          <w:color w:val="000000"/>
          <w:sz w:val="27"/>
          <w:szCs w:val="27"/>
        </w:rPr>
        <w:t>очень много</w:t>
      </w:r>
      <w:proofErr w:type="gramEnd"/>
      <w:r>
        <w:rPr>
          <w:color w:val="000000"/>
          <w:sz w:val="27"/>
          <w:szCs w:val="27"/>
        </w:rPr>
        <w:t xml:space="preserve"> съесть.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Дети, давайте вместе с вами еще раз вспомним, какие комнаты в квартире могут быть для нас опасными.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Кухня, ванная комната, балкон.</w:t>
      </w: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кухне и ванной комнате мы вспомнили. А балкон, почему опасен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играть на балконе, то из него можно выпасть.</w:t>
      </w: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где можно играть и чем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(Ответы детей)</w:t>
      </w:r>
    </w:p>
    <w:p w:rsidR="008216CF" w:rsidRDefault="002B014C" w:rsidP="008216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---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Молодцы, ребятки. Я вижу, все вы знаете, что нужно играть в своем уголке для игр и соблюдать правила безопасности, а вам, звери, детки принесли замечательную игру о правилах безопасности. 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Когда будет время, поиграйте в нее и еще раз вспомните правила поведения дома, когда остаетесь сами. 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Ну, а нам пора возвращаться в детский сад. 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Выздоравливайте. </w:t>
      </w:r>
    </w:p>
    <w:p w:rsidR="008216CF" w:rsidRDefault="008216CF" w:rsidP="008216C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 свидания.</w:t>
      </w:r>
    </w:p>
    <w:p w:rsidR="0001532D" w:rsidRDefault="0001532D"/>
    <w:sectPr w:rsidR="0001532D" w:rsidSect="0013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216CF"/>
    <w:rsid w:val="0001532D"/>
    <w:rsid w:val="00134AB9"/>
    <w:rsid w:val="002B014C"/>
    <w:rsid w:val="0082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1160</Words>
  <Characters>6617</Characters>
  <Application>Microsoft Office Word</Application>
  <DocSecurity>0</DocSecurity>
  <Lines>55</Lines>
  <Paragraphs>15</Paragraphs>
  <ScaleCrop>false</ScaleCrop>
  <Company>Microsoft</Company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5</cp:revision>
  <dcterms:created xsi:type="dcterms:W3CDTF">2019-10-14T08:39:00Z</dcterms:created>
  <dcterms:modified xsi:type="dcterms:W3CDTF">2019-10-14T08:48:00Z</dcterms:modified>
</cp:coreProperties>
</file>