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C" w:rsidRPr="00A5000C" w:rsidRDefault="00A5000C" w:rsidP="00A5000C">
      <w:pPr>
        <w:rPr>
          <w:rFonts w:ascii="Times New Roman" w:hAnsi="Times New Roman" w:cs="Times New Roman"/>
          <w:b/>
        </w:rPr>
      </w:pPr>
      <w:r w:rsidRPr="00A5000C">
        <w:rPr>
          <w:rFonts w:ascii="Times New Roman" w:hAnsi="Times New Roman" w:cs="Times New Roman"/>
          <w:b/>
        </w:rPr>
        <w:t>Принято на педагогическом совете</w:t>
      </w:r>
    </w:p>
    <w:p w:rsidR="00A5000C" w:rsidRPr="00A5000C" w:rsidRDefault="00A5000C" w:rsidP="00A5000C">
      <w:pPr>
        <w:rPr>
          <w:rFonts w:ascii="Times New Roman" w:hAnsi="Times New Roman" w:cs="Times New Roman"/>
          <w:b/>
        </w:rPr>
      </w:pPr>
      <w:r w:rsidRPr="00A5000C">
        <w:rPr>
          <w:rFonts w:ascii="Times New Roman" w:hAnsi="Times New Roman" w:cs="Times New Roman"/>
          <w:b/>
        </w:rPr>
        <w:t xml:space="preserve">Протокол №1 от </w:t>
      </w:r>
      <w:r>
        <w:rPr>
          <w:rFonts w:ascii="Times New Roman" w:hAnsi="Times New Roman" w:cs="Times New Roman"/>
          <w:b/>
        </w:rPr>
        <w:t>28.08.2020</w:t>
      </w:r>
      <w:r w:rsidRPr="00A5000C">
        <w:rPr>
          <w:rFonts w:ascii="Times New Roman" w:hAnsi="Times New Roman" w:cs="Times New Roman"/>
          <w:b/>
        </w:rPr>
        <w:t xml:space="preserve"> г.</w:t>
      </w:r>
    </w:p>
    <w:p w:rsidR="00A5000C" w:rsidRPr="00A5000C" w:rsidRDefault="00A5000C" w:rsidP="00A5000C">
      <w:pPr>
        <w:rPr>
          <w:rFonts w:ascii="Times New Roman" w:hAnsi="Times New Roman" w:cs="Times New Roman"/>
          <w:b/>
        </w:rPr>
      </w:pPr>
    </w:p>
    <w:p w:rsidR="00A5000C" w:rsidRPr="00A5000C" w:rsidRDefault="00A5000C" w:rsidP="00A5000C">
      <w:pPr>
        <w:rPr>
          <w:rFonts w:ascii="Times New Roman" w:hAnsi="Times New Roman" w:cs="Times New Roman"/>
          <w:b/>
        </w:rPr>
      </w:pPr>
    </w:p>
    <w:p w:rsidR="00A5000C" w:rsidRPr="00A5000C" w:rsidRDefault="00A5000C" w:rsidP="00A5000C">
      <w:pPr>
        <w:rPr>
          <w:rFonts w:ascii="Times New Roman" w:hAnsi="Times New Roman" w:cs="Times New Roman"/>
          <w:b/>
        </w:rPr>
      </w:pPr>
    </w:p>
    <w:p w:rsidR="00A5000C" w:rsidRPr="00A5000C" w:rsidRDefault="00A5000C" w:rsidP="00A5000C">
      <w:pPr>
        <w:jc w:val="right"/>
        <w:rPr>
          <w:rFonts w:ascii="Times New Roman" w:hAnsi="Times New Roman" w:cs="Times New Roman"/>
          <w:b/>
        </w:rPr>
      </w:pPr>
      <w:r w:rsidRPr="00A5000C">
        <w:rPr>
          <w:rFonts w:ascii="Times New Roman" w:hAnsi="Times New Roman" w:cs="Times New Roman"/>
          <w:b/>
        </w:rPr>
        <w:t>Утверждаю:</w:t>
      </w:r>
    </w:p>
    <w:p w:rsidR="00A5000C" w:rsidRPr="00A5000C" w:rsidRDefault="00A5000C" w:rsidP="00A5000C">
      <w:pPr>
        <w:jc w:val="right"/>
        <w:rPr>
          <w:rFonts w:ascii="Times New Roman" w:hAnsi="Times New Roman" w:cs="Times New Roman"/>
          <w:b/>
        </w:rPr>
      </w:pPr>
      <w:r w:rsidRPr="00A5000C">
        <w:rPr>
          <w:rFonts w:ascii="Times New Roman" w:hAnsi="Times New Roman" w:cs="Times New Roman"/>
          <w:b/>
        </w:rPr>
        <w:t>Заведующий МБДОУ</w:t>
      </w:r>
      <w:r>
        <w:rPr>
          <w:rFonts w:ascii="Times New Roman" w:hAnsi="Times New Roman" w:cs="Times New Roman"/>
          <w:b/>
        </w:rPr>
        <w:t xml:space="preserve"> ЦРР                                  «Детский сад №4 «Василек» </w:t>
      </w:r>
      <w:proofErr w:type="spellStart"/>
      <w:r>
        <w:rPr>
          <w:rFonts w:ascii="Times New Roman" w:hAnsi="Times New Roman" w:cs="Times New Roman"/>
          <w:b/>
        </w:rPr>
        <w:t>__________М.Б.Рамазанова</w:t>
      </w:r>
      <w:proofErr w:type="spellEnd"/>
    </w:p>
    <w:p w:rsidR="00A5000C" w:rsidRDefault="00A5000C" w:rsidP="00A5000C">
      <w:pPr>
        <w:pStyle w:val="ab"/>
        <w:jc w:val="center"/>
        <w:rPr>
          <w:rFonts w:ascii="Times New Roman" w:hAnsi="Times New Roman"/>
          <w:b/>
          <w:sz w:val="28"/>
          <w:szCs w:val="28"/>
        </w:rPr>
        <w:sectPr w:rsidR="00A5000C" w:rsidSect="00C41E7A">
          <w:pgSz w:w="11906" w:h="16838"/>
          <w:pgMar w:top="851" w:right="851" w:bottom="794" w:left="1701" w:header="709" w:footer="709" w:gutter="0"/>
          <w:cols w:num="2" w:space="708"/>
          <w:docGrid w:linePitch="360"/>
        </w:sectPr>
      </w:pPr>
    </w:p>
    <w:p w:rsidR="00A5000C" w:rsidRDefault="00A5000C" w:rsidP="00A5000C">
      <w:pPr>
        <w:pStyle w:val="ab"/>
        <w:jc w:val="right"/>
        <w:rPr>
          <w:rFonts w:ascii="Times New Roman" w:hAnsi="Times New Roman"/>
          <w:sz w:val="24"/>
          <w:szCs w:val="28"/>
        </w:rPr>
      </w:pPr>
      <w:r w:rsidRPr="001C41F7">
        <w:rPr>
          <w:rFonts w:ascii="Times New Roman" w:hAnsi="Times New Roman"/>
          <w:sz w:val="24"/>
          <w:szCs w:val="28"/>
        </w:rPr>
        <w:lastRenderedPageBreak/>
        <w:t>Приказ № 7</w:t>
      </w:r>
      <w:r>
        <w:rPr>
          <w:rFonts w:ascii="Times New Roman" w:hAnsi="Times New Roman"/>
          <w:sz w:val="24"/>
          <w:szCs w:val="28"/>
        </w:rPr>
        <w:t>5</w:t>
      </w:r>
      <w:r w:rsidRPr="001C41F7">
        <w:rPr>
          <w:rFonts w:ascii="Times New Roman" w:hAnsi="Times New Roman"/>
          <w:sz w:val="24"/>
          <w:szCs w:val="28"/>
        </w:rPr>
        <w:t xml:space="preserve"> от </w:t>
      </w:r>
      <w:r>
        <w:rPr>
          <w:rFonts w:ascii="Times New Roman" w:hAnsi="Times New Roman"/>
          <w:sz w:val="24"/>
          <w:szCs w:val="28"/>
        </w:rPr>
        <w:t>28.08.2020</w:t>
      </w:r>
      <w:r w:rsidRPr="001C41F7">
        <w:rPr>
          <w:rFonts w:ascii="Times New Roman" w:hAnsi="Times New Roman"/>
          <w:sz w:val="24"/>
          <w:szCs w:val="28"/>
        </w:rPr>
        <w:t xml:space="preserve"> г.</w:t>
      </w:r>
    </w:p>
    <w:p w:rsidR="00A5000C" w:rsidRPr="001C41F7" w:rsidRDefault="00A5000C" w:rsidP="00A5000C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A5000C" w:rsidRPr="008958B7" w:rsidRDefault="00A5000C" w:rsidP="00A5000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958B7">
        <w:rPr>
          <w:rFonts w:ascii="Times New Roman" w:hAnsi="Times New Roman"/>
          <w:b/>
          <w:sz w:val="24"/>
          <w:szCs w:val="24"/>
        </w:rPr>
        <w:t>Положение</w:t>
      </w:r>
    </w:p>
    <w:p w:rsidR="00A5000C" w:rsidRPr="008958B7" w:rsidRDefault="00A5000C" w:rsidP="00A5000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958B7">
        <w:rPr>
          <w:rFonts w:ascii="Times New Roman" w:hAnsi="Times New Roman"/>
          <w:b/>
          <w:sz w:val="24"/>
          <w:szCs w:val="24"/>
        </w:rPr>
        <w:t>о внутренней системе оценки качества образования</w:t>
      </w:r>
    </w:p>
    <w:p w:rsidR="00A5000C" w:rsidRPr="008958B7" w:rsidRDefault="00A5000C" w:rsidP="00A5000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958B7">
        <w:rPr>
          <w:rFonts w:ascii="Times New Roman" w:hAnsi="Times New Roman"/>
          <w:b/>
          <w:sz w:val="24"/>
          <w:szCs w:val="24"/>
        </w:rPr>
        <w:t xml:space="preserve">в МБДОУ </w:t>
      </w:r>
      <w:r>
        <w:rPr>
          <w:rFonts w:ascii="Times New Roman" w:hAnsi="Times New Roman"/>
          <w:b/>
          <w:sz w:val="24"/>
          <w:szCs w:val="24"/>
        </w:rPr>
        <w:t>ЦРР «Детский сад №4 «Василек»</w:t>
      </w:r>
    </w:p>
    <w:p w:rsidR="00A5000C" w:rsidRPr="008958B7" w:rsidRDefault="00A5000C" w:rsidP="00A5000C">
      <w:pPr>
        <w:pStyle w:val="a4"/>
        <w:ind w:left="720"/>
        <w:rPr>
          <w:rStyle w:val="a5"/>
          <w:b w:val="0"/>
          <w:i/>
        </w:rPr>
      </w:pPr>
    </w:p>
    <w:p w:rsidR="00A5000C" w:rsidRPr="00A5000C" w:rsidRDefault="00A5000C" w:rsidP="00A5000C">
      <w:pPr>
        <w:pStyle w:val="a4"/>
        <w:numPr>
          <w:ilvl w:val="0"/>
          <w:numId w:val="8"/>
        </w:numPr>
        <w:tabs>
          <w:tab w:val="left" w:pos="0"/>
        </w:tabs>
        <w:ind w:left="142" w:firstLine="0"/>
        <w:jc w:val="center"/>
      </w:pPr>
      <w:r w:rsidRPr="00A5000C">
        <w:rPr>
          <w:rStyle w:val="a5"/>
          <w:bCs/>
        </w:rPr>
        <w:t>Общие положения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rPr>
          <w:i/>
        </w:rPr>
      </w:pP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Cs/>
        </w:rPr>
        <w:tab/>
      </w:r>
      <w:r w:rsidRPr="00A5000C">
        <w:rPr>
          <w:rStyle w:val="a5"/>
          <w:b w:val="0"/>
          <w:bCs/>
        </w:rPr>
        <w:t>1.1.</w:t>
      </w:r>
      <w:r w:rsidRPr="00A5000C">
        <w:rPr>
          <w:rStyle w:val="a5"/>
          <w:bCs/>
        </w:rPr>
        <w:t xml:space="preserve">      </w:t>
      </w:r>
      <w:proofErr w:type="gramStart"/>
      <w:r w:rsidRPr="00A5000C"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  <w:proofErr w:type="gramEnd"/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Style w:val="a6"/>
          <w:rFonts w:ascii="Times New Roman" w:hAnsi="Times New Roman"/>
          <w:i w:val="0"/>
          <w:iCs/>
          <w:sz w:val="24"/>
          <w:szCs w:val="24"/>
        </w:rPr>
      </w:pPr>
      <w:r w:rsidRPr="00A5000C">
        <w:rPr>
          <w:rStyle w:val="a5"/>
          <w:rFonts w:ascii="Times New Roman" w:hAnsi="Times New Roman"/>
          <w:bCs/>
          <w:sz w:val="24"/>
          <w:szCs w:val="24"/>
        </w:rPr>
        <w:tab/>
      </w:r>
      <w:r w:rsidRPr="00A5000C">
        <w:rPr>
          <w:rStyle w:val="a5"/>
          <w:rFonts w:ascii="Times New Roman" w:hAnsi="Times New Roman"/>
          <w:b w:val="0"/>
          <w:bCs/>
          <w:sz w:val="24"/>
          <w:szCs w:val="24"/>
        </w:rPr>
        <w:t>1.2.</w:t>
      </w:r>
      <w:r w:rsidRPr="00A5000C">
        <w:rPr>
          <w:rStyle w:val="a5"/>
          <w:rFonts w:ascii="Times New Roman" w:hAnsi="Times New Roman"/>
          <w:bCs/>
          <w:sz w:val="24"/>
          <w:szCs w:val="24"/>
        </w:rPr>
        <w:t xml:space="preserve">      </w:t>
      </w:r>
      <w:r w:rsidRPr="00A5000C">
        <w:rPr>
          <w:rFonts w:ascii="Times New Roman" w:hAnsi="Times New Roman" w:cs="Times New Roman"/>
          <w:sz w:val="24"/>
          <w:szCs w:val="24"/>
        </w:rPr>
        <w:t>Положение представляет собой локальный акт, разработанный в</w:t>
      </w:r>
      <w:r w:rsidRPr="00A5000C">
        <w:rPr>
          <w:rStyle w:val="a6"/>
          <w:rFonts w:ascii="Times New Roman" w:hAnsi="Times New Roman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 xml:space="preserve">- Закон «Об образовании в Российской Федерации» № 273 ФЗ от 29.12.2012 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 xml:space="preserve">-Федеральный государственный образовательный стандарт дошкольного образования» Приказ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 xml:space="preserve"> России от 17.10.2013 N 1155;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A5000C" w:rsidRPr="00A5000C" w:rsidRDefault="00A5000C" w:rsidP="00A5000C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 xml:space="preserve">- Приказ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A5000C" w:rsidRPr="00A5000C" w:rsidRDefault="00A5000C" w:rsidP="00A5000C">
      <w:pPr>
        <w:pStyle w:val="10"/>
        <w:numPr>
          <w:ilvl w:val="0"/>
          <w:numId w:val="0"/>
        </w:numPr>
        <w:tabs>
          <w:tab w:val="left" w:pos="0"/>
          <w:tab w:val="num" w:pos="1134"/>
        </w:tabs>
        <w:ind w:left="142"/>
        <w:rPr>
          <w:sz w:val="24"/>
          <w:szCs w:val="24"/>
        </w:rPr>
      </w:pPr>
      <w:r w:rsidRPr="00A5000C">
        <w:rPr>
          <w:sz w:val="24"/>
          <w:szCs w:val="24"/>
        </w:rPr>
        <w:t xml:space="preserve">           - постановление Главного государственного санитарного врача Российской Федерации «Об утверждении </w:t>
      </w:r>
      <w:proofErr w:type="spellStart"/>
      <w:r w:rsidRPr="00A5000C">
        <w:rPr>
          <w:sz w:val="24"/>
          <w:szCs w:val="24"/>
        </w:rPr>
        <w:t>СанПиН</w:t>
      </w:r>
      <w:proofErr w:type="spellEnd"/>
      <w:r w:rsidRPr="00A5000C">
        <w:rPr>
          <w:sz w:val="24"/>
          <w:szCs w:val="24"/>
        </w:rPr>
        <w:t xml:space="preserve"> 2.4.2.3049-13  «Санитарно-эпидемиологические требования к условиям и организации обучения в общеобразовательных учреждениях»;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- Устав дошкольного образовательного учреждения и др.</w:t>
      </w:r>
    </w:p>
    <w:p w:rsidR="00A5000C" w:rsidRPr="00A5000C" w:rsidRDefault="00A5000C" w:rsidP="00A5000C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b/>
          <w:sz w:val="24"/>
          <w:szCs w:val="24"/>
        </w:rPr>
        <w:tab/>
      </w:r>
      <w:r w:rsidRPr="00A5000C">
        <w:rPr>
          <w:rFonts w:ascii="Times New Roman" w:hAnsi="Times New Roman" w:cs="Times New Roman"/>
          <w:sz w:val="24"/>
          <w:szCs w:val="24"/>
        </w:rPr>
        <w:t>1.3.</w:t>
      </w:r>
      <w:r w:rsidRPr="00A5000C">
        <w:rPr>
          <w:rStyle w:val="a5"/>
          <w:rFonts w:ascii="Times New Roman" w:hAnsi="Times New Roman"/>
          <w:bCs/>
          <w:sz w:val="24"/>
          <w:szCs w:val="24"/>
        </w:rPr>
        <w:t xml:space="preserve">  </w:t>
      </w:r>
      <w:r w:rsidRPr="00A5000C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6"/>
          <w:iCs/>
        </w:rPr>
        <w:tab/>
        <w:t xml:space="preserve">Качество образования </w:t>
      </w:r>
      <w:r w:rsidRPr="00A5000C"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6"/>
          <w:iCs/>
        </w:rPr>
        <w:tab/>
        <w:t>Качество условий –</w:t>
      </w:r>
      <w:r w:rsidRPr="00A5000C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</w:r>
      <w:r w:rsidRPr="00A5000C">
        <w:rPr>
          <w:i/>
        </w:rPr>
        <w:t xml:space="preserve">Государственный образовательный стандарт </w:t>
      </w:r>
      <w:r w:rsidRPr="00A5000C">
        <w:t xml:space="preserve">дошкольного образования представляет собой совокупность обязательных требований к дошкольному образованию. Государственный </w:t>
      </w:r>
      <w:r w:rsidRPr="00A5000C">
        <w:lastRenderedPageBreak/>
        <w:t>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A5000C">
        <w:rPr>
          <w:vertAlign w:val="superscript"/>
        </w:rPr>
        <w:footnoteReference w:id="2"/>
      </w:r>
      <w:r w:rsidRPr="00A5000C">
        <w:t>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6"/>
          <w:iCs/>
        </w:rPr>
        <w:tab/>
        <w:t>Критерий –</w:t>
      </w:r>
      <w:r w:rsidRPr="00A5000C">
        <w:t xml:space="preserve"> признак, на основании которого производится оценка, классификация оцениваемого объекта.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6"/>
          <w:iCs/>
        </w:rPr>
        <w:tab/>
        <w:t xml:space="preserve">Мониторинг </w:t>
      </w:r>
      <w:r w:rsidRPr="00A5000C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6"/>
          <w:iCs/>
        </w:rPr>
        <w:tab/>
        <w:t xml:space="preserve">Измерение </w:t>
      </w:r>
      <w:r w:rsidRPr="00A5000C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Cs/>
        </w:rPr>
        <w:tab/>
      </w:r>
      <w:r w:rsidRPr="00A5000C">
        <w:rPr>
          <w:rStyle w:val="a5"/>
          <w:b w:val="0"/>
          <w:bCs/>
        </w:rPr>
        <w:t>1.4.</w:t>
      </w:r>
      <w:r w:rsidRPr="00A5000C">
        <w:t xml:space="preserve"> В качестве источников  данных для оценки качества образования используются:</w:t>
      </w:r>
    </w:p>
    <w:p w:rsidR="00A5000C" w:rsidRPr="00A5000C" w:rsidRDefault="00A5000C" w:rsidP="00A5000C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A5000C" w:rsidRPr="00A5000C" w:rsidRDefault="00A5000C" w:rsidP="00A5000C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A5000C" w:rsidRPr="00A5000C" w:rsidRDefault="00A5000C" w:rsidP="00A5000C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A5000C" w:rsidRPr="00A5000C" w:rsidRDefault="00A5000C" w:rsidP="00A5000C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отчеты педагогов и воспитателей дошкольного учреждения; </w:t>
      </w:r>
    </w:p>
    <w:p w:rsidR="00A5000C" w:rsidRPr="00A5000C" w:rsidRDefault="00A5000C" w:rsidP="00A5000C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посещение НОД, мероприятий, организуемых педагогами дошкольного учреждения. </w:t>
      </w:r>
    </w:p>
    <w:p w:rsidR="00A5000C" w:rsidRPr="00A5000C" w:rsidRDefault="00A5000C" w:rsidP="00A5000C">
      <w:pPr>
        <w:pStyle w:val="a4"/>
        <w:numPr>
          <w:ilvl w:val="0"/>
          <w:numId w:val="8"/>
        </w:numPr>
        <w:tabs>
          <w:tab w:val="left" w:pos="0"/>
        </w:tabs>
        <w:ind w:left="142" w:firstLine="0"/>
        <w:jc w:val="center"/>
        <w:rPr>
          <w:rStyle w:val="a5"/>
          <w:bCs/>
        </w:rPr>
      </w:pPr>
      <w:r w:rsidRPr="00A5000C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Pr="00A5000C">
        <w:rPr>
          <w:b/>
        </w:rPr>
        <w:t>системы оценки качества образования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center"/>
        <w:rPr>
          <w:rStyle w:val="a5"/>
          <w:bCs/>
        </w:rPr>
      </w:pP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b/>
          <w:bCs/>
        </w:rPr>
      </w:pPr>
      <w:r w:rsidRPr="00A5000C">
        <w:rPr>
          <w:rStyle w:val="a5"/>
          <w:bCs/>
        </w:rPr>
        <w:tab/>
      </w:r>
      <w:r w:rsidRPr="00A5000C">
        <w:rPr>
          <w:rStyle w:val="a5"/>
          <w:b w:val="0"/>
          <w:bCs/>
        </w:rPr>
        <w:t>2.1.</w:t>
      </w:r>
      <w:r w:rsidRPr="00A5000C">
        <w:rPr>
          <w:rStyle w:val="a5"/>
          <w:bCs/>
        </w:rPr>
        <w:t xml:space="preserve"> </w:t>
      </w:r>
      <w:r w:rsidRPr="00A5000C">
        <w:rPr>
          <w:rStyle w:val="a5"/>
          <w:b w:val="0"/>
          <w:bCs/>
        </w:rPr>
        <w:t xml:space="preserve">Целью </w:t>
      </w:r>
      <w:r w:rsidRPr="00A5000C">
        <w:t>системы оценки качества образования</w:t>
      </w:r>
      <w:r w:rsidRPr="00A5000C">
        <w:rPr>
          <w:b/>
        </w:rPr>
        <w:t xml:space="preserve"> </w:t>
      </w:r>
      <w:r w:rsidRPr="00A5000C">
        <w:rPr>
          <w:rStyle w:val="a5"/>
          <w:b w:val="0"/>
          <w:bCs/>
        </w:rPr>
        <w:t>является</w:t>
      </w:r>
      <w:r w:rsidRPr="00A5000C">
        <w:rPr>
          <w:rStyle w:val="a5"/>
          <w:bCs/>
        </w:rPr>
        <w:t xml:space="preserve"> </w:t>
      </w:r>
      <w:r w:rsidRPr="00A5000C">
        <w:t xml:space="preserve">установление соответствия качества дошкольного образования  в </w:t>
      </w:r>
      <w:r w:rsidRPr="00A5000C">
        <w:rPr>
          <w:spacing w:val="12"/>
        </w:rPr>
        <w:t xml:space="preserve">ДОУ </w:t>
      </w:r>
      <w:r w:rsidRPr="00A5000C">
        <w:t>федеральным государственным образовательным стандартам дошкольного образования.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rStyle w:val="a5"/>
          <w:b w:val="0"/>
          <w:bCs/>
        </w:rPr>
      </w:pPr>
      <w:r w:rsidRPr="00A5000C">
        <w:rPr>
          <w:rStyle w:val="a5"/>
          <w:bCs/>
        </w:rPr>
        <w:tab/>
      </w:r>
      <w:r w:rsidRPr="00A5000C">
        <w:rPr>
          <w:rStyle w:val="a5"/>
          <w:b w:val="0"/>
          <w:bCs/>
        </w:rPr>
        <w:t>2.2.</w:t>
      </w:r>
      <w:r w:rsidRPr="00A5000C">
        <w:rPr>
          <w:rStyle w:val="a5"/>
          <w:bCs/>
        </w:rPr>
        <w:t xml:space="preserve"> </w:t>
      </w:r>
      <w:r w:rsidRPr="00A5000C">
        <w:rPr>
          <w:rStyle w:val="a5"/>
          <w:b w:val="0"/>
          <w:bCs/>
        </w:rPr>
        <w:t xml:space="preserve">Задачами </w:t>
      </w:r>
      <w:r w:rsidRPr="00A5000C">
        <w:t>системы оценки качества образования</w:t>
      </w:r>
      <w:r w:rsidRPr="00A5000C">
        <w:rPr>
          <w:rStyle w:val="a5"/>
          <w:b w:val="0"/>
          <w:bCs/>
        </w:rPr>
        <w:t xml:space="preserve"> являются: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2.2.5. Расширение общественного участия в управлении образованием в дошкольном учреждении.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rStyle w:val="a5"/>
          <w:b w:val="0"/>
          <w:bCs/>
        </w:rPr>
      </w:pPr>
      <w:r w:rsidRPr="00A5000C">
        <w:rPr>
          <w:rStyle w:val="a5"/>
          <w:b w:val="0"/>
          <w:bCs/>
        </w:rPr>
        <w:tab/>
        <w:t xml:space="preserve">2.3.Основными принципами </w:t>
      </w:r>
      <w:r w:rsidRPr="00A5000C">
        <w:t>системы оценки качества образования</w:t>
      </w:r>
      <w:r w:rsidRPr="00A5000C">
        <w:rPr>
          <w:b/>
        </w:rPr>
        <w:t xml:space="preserve"> </w:t>
      </w:r>
      <w:r w:rsidRPr="00A5000C">
        <w:rPr>
          <w:rStyle w:val="a5"/>
          <w:b w:val="0"/>
          <w:bCs/>
        </w:rPr>
        <w:t>ДОУ являются: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lastRenderedPageBreak/>
        <w:t xml:space="preserve">принцип рефлективности, реализуемый через включение педагогов в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5000C" w:rsidRPr="00A5000C" w:rsidRDefault="00A5000C" w:rsidP="00A5000C">
      <w:pPr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00C" w:rsidRPr="00A5000C" w:rsidRDefault="00A5000C" w:rsidP="00A5000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0C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</w:t>
      </w:r>
    </w:p>
    <w:p w:rsidR="00A5000C" w:rsidRPr="00A5000C" w:rsidRDefault="00A5000C" w:rsidP="00A5000C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0C">
        <w:rPr>
          <w:rFonts w:ascii="Times New Roman" w:hAnsi="Times New Roman" w:cs="Times New Roman"/>
          <w:b/>
          <w:sz w:val="24"/>
          <w:szCs w:val="24"/>
        </w:rPr>
        <w:t>системы оценки качества образования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>3.1.</w:t>
      </w:r>
      <w:r w:rsidRPr="00A5000C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>3.2.</w:t>
      </w:r>
      <w:r w:rsidRPr="00A5000C">
        <w:rPr>
          <w:rStyle w:val="a5"/>
          <w:bCs/>
        </w:rPr>
        <w:t xml:space="preserve"> </w:t>
      </w:r>
      <w:r w:rsidRPr="00A5000C">
        <w:t>Администрация дошкольного учреждения: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 </w:t>
      </w:r>
    </w:p>
    <w:p w:rsidR="00A5000C" w:rsidRPr="00A5000C" w:rsidRDefault="00A5000C" w:rsidP="00A5000C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b/>
        </w:rPr>
      </w:pPr>
      <w:r w:rsidRPr="00A5000C">
        <w:rPr>
          <w:rStyle w:val="a5"/>
          <w:b w:val="0"/>
          <w:bCs/>
        </w:rPr>
        <w:tab/>
        <w:t xml:space="preserve">3.3. </w:t>
      </w:r>
      <w:r w:rsidRPr="00A5000C">
        <w:t>Служба (группа) мониторинга:</w:t>
      </w:r>
    </w:p>
    <w:p w:rsidR="00A5000C" w:rsidRPr="00A5000C" w:rsidRDefault="00A5000C" w:rsidP="00A5000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A5000C" w:rsidRPr="00A5000C" w:rsidRDefault="00A5000C" w:rsidP="00A5000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00C" w:rsidRPr="00A5000C" w:rsidRDefault="00A5000C" w:rsidP="00A5000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A5000C" w:rsidRPr="00A5000C" w:rsidRDefault="00A5000C" w:rsidP="00A5000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A5000C" w:rsidRPr="00A5000C" w:rsidRDefault="00A5000C" w:rsidP="00A5000C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b/>
        </w:rPr>
      </w:pPr>
      <w:r w:rsidRPr="00A5000C">
        <w:t> </w:t>
      </w:r>
      <w:r w:rsidRPr="00A5000C">
        <w:tab/>
      </w:r>
      <w:r w:rsidRPr="00A5000C">
        <w:rPr>
          <w:rStyle w:val="a5"/>
          <w:b w:val="0"/>
          <w:bCs/>
        </w:rPr>
        <w:t xml:space="preserve">3.4. </w:t>
      </w:r>
      <w:r w:rsidRPr="00A5000C">
        <w:rPr>
          <w:b/>
        </w:rPr>
        <w:t>Совет педагогических работников дошкольного учреждения: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A5000C" w:rsidRPr="00A5000C" w:rsidRDefault="00A5000C" w:rsidP="00A5000C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A5000C" w:rsidRPr="00A5000C" w:rsidRDefault="00A5000C" w:rsidP="00A5000C">
      <w:pPr>
        <w:pStyle w:val="a4"/>
        <w:numPr>
          <w:ilvl w:val="1"/>
          <w:numId w:val="2"/>
        </w:numPr>
        <w:tabs>
          <w:tab w:val="left" w:pos="0"/>
        </w:tabs>
        <w:ind w:left="142" w:firstLine="0"/>
        <w:jc w:val="both"/>
      </w:pPr>
      <w:r w:rsidRPr="00A5000C">
        <w:rPr>
          <w:rStyle w:val="a5"/>
          <w:bCs/>
        </w:rPr>
        <w:t>Реализация внутреннего мониторинга качества образования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i/>
        </w:rPr>
      </w:pP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>4.1.</w:t>
      </w:r>
      <w:r w:rsidRPr="00A5000C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>4.2.</w:t>
      </w:r>
      <w:r w:rsidRPr="00A5000C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 xml:space="preserve">4.3.  </w:t>
      </w:r>
      <w:r w:rsidRPr="00A5000C">
        <w:t xml:space="preserve"> Предметом системы оценки качества образования являются: </w:t>
      </w:r>
    </w:p>
    <w:p w:rsidR="00A5000C" w:rsidRPr="00A5000C" w:rsidRDefault="00A5000C" w:rsidP="00A5000C">
      <w:pPr>
        <w:pStyle w:val="a4"/>
        <w:numPr>
          <w:ilvl w:val="0"/>
          <w:numId w:val="7"/>
        </w:numPr>
        <w:tabs>
          <w:tab w:val="left" w:pos="0"/>
        </w:tabs>
        <w:ind w:left="142" w:firstLine="0"/>
        <w:jc w:val="both"/>
        <w:rPr>
          <w:i/>
        </w:rPr>
      </w:pPr>
      <w:r w:rsidRPr="00A5000C">
        <w:rPr>
          <w:i/>
        </w:rPr>
        <w:t xml:space="preserve">качество условий реализации ООП образовательного учреждения. </w:t>
      </w:r>
    </w:p>
    <w:p w:rsidR="00A5000C" w:rsidRPr="00A5000C" w:rsidRDefault="00A5000C" w:rsidP="00A5000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0C">
        <w:rPr>
          <w:rFonts w:ascii="Times New Roman" w:hAnsi="Times New Roman" w:cs="Times New Roman"/>
          <w:i/>
          <w:sz w:val="24"/>
          <w:szCs w:val="24"/>
        </w:rPr>
        <w:t>качество организации образовательного процесса.</w:t>
      </w:r>
    </w:p>
    <w:p w:rsidR="00A5000C" w:rsidRPr="00A5000C" w:rsidRDefault="00A5000C" w:rsidP="00A5000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0C">
        <w:rPr>
          <w:rFonts w:ascii="Times New Roman" w:hAnsi="Times New Roman" w:cs="Times New Roman"/>
          <w:i/>
          <w:sz w:val="24"/>
          <w:szCs w:val="24"/>
        </w:rPr>
        <w:t>качество результата освоения ООП образовательного учреждения.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>4.4.</w:t>
      </w:r>
      <w:r w:rsidRPr="00A5000C">
        <w:t xml:space="preserve">  Реализация СОКО осуществляется посредством существующих процедур оценки качества образования.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rPr>
          <w:rStyle w:val="a5"/>
          <w:b w:val="0"/>
          <w:bCs/>
        </w:rPr>
        <w:tab/>
        <w:t xml:space="preserve">4.4.1. </w:t>
      </w:r>
      <w:r w:rsidRPr="00A5000C">
        <w:t xml:space="preserve">Содержание </w:t>
      </w:r>
      <w:proofErr w:type="gramStart"/>
      <w:r w:rsidRPr="00A5000C">
        <w:t>процедуры оценки качества условий реализации</w:t>
      </w:r>
      <w:proofErr w:type="gramEnd"/>
      <w:r w:rsidRPr="00A5000C">
        <w:t xml:space="preserve"> ООП ДО образовательного учреждения  включает в себя:</w:t>
      </w:r>
    </w:p>
    <w:p w:rsidR="00A5000C" w:rsidRPr="00A5000C" w:rsidRDefault="00A5000C" w:rsidP="00A5000C">
      <w:pPr>
        <w:pStyle w:val="a4"/>
        <w:numPr>
          <w:ilvl w:val="0"/>
          <w:numId w:val="9"/>
        </w:numPr>
        <w:tabs>
          <w:tab w:val="left" w:pos="0"/>
        </w:tabs>
        <w:ind w:left="142" w:firstLine="0"/>
        <w:jc w:val="both"/>
      </w:pPr>
      <w:r w:rsidRPr="00A5000C">
        <w:t>требования к психолого-педагогическим условиям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наличие условий для медицинского сопровождения воспитанников в целях охраны и укрепления их здоровья;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lastRenderedPageBreak/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оценка эффективности оздоровительной работы (</w:t>
      </w:r>
      <w:proofErr w:type="spellStart"/>
      <w:r w:rsidRPr="00A5000C">
        <w:t>здоровьесберегающие</w:t>
      </w:r>
      <w:proofErr w:type="spellEnd"/>
      <w:r w:rsidRPr="00A5000C">
        <w:t xml:space="preserve"> программы, режим дня и т.п.).</w:t>
      </w:r>
    </w:p>
    <w:p w:rsidR="00A5000C" w:rsidRPr="00A5000C" w:rsidRDefault="00A5000C" w:rsidP="00A5000C">
      <w:pPr>
        <w:pStyle w:val="a4"/>
        <w:numPr>
          <w:ilvl w:val="0"/>
          <w:numId w:val="10"/>
        </w:numPr>
        <w:tabs>
          <w:tab w:val="left" w:pos="0"/>
        </w:tabs>
        <w:ind w:left="142" w:firstLine="0"/>
        <w:jc w:val="both"/>
      </w:pPr>
      <w:r w:rsidRPr="00A5000C">
        <w:t>динамика состояния здоровья и психофизического развития воспитанников;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</w:p>
    <w:p w:rsidR="00A5000C" w:rsidRPr="00A5000C" w:rsidRDefault="00A5000C" w:rsidP="00A5000C">
      <w:pPr>
        <w:pStyle w:val="a4"/>
        <w:numPr>
          <w:ilvl w:val="0"/>
          <w:numId w:val="9"/>
        </w:numPr>
        <w:tabs>
          <w:tab w:val="left" w:pos="0"/>
        </w:tabs>
        <w:ind w:left="142" w:firstLine="0"/>
        <w:jc w:val="both"/>
        <w:rPr>
          <w:i/>
        </w:rPr>
      </w:pPr>
      <w:r w:rsidRPr="00A5000C">
        <w:rPr>
          <w:i/>
        </w:rPr>
        <w:t>требования к кадровым условиям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  <w:rPr>
          <w:i/>
        </w:rPr>
      </w:pPr>
      <w:r w:rsidRPr="00A5000C">
        <w:t>укомплектованность кадрами;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</w:pPr>
      <w:r w:rsidRPr="00A5000C">
        <w:t>образовательный ценз педагогов;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</w:pPr>
      <w:r w:rsidRPr="00A5000C">
        <w:t>уровень квалификации (динамика роста числа работников, прошедших КПК);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</w:pPr>
      <w:r w:rsidRPr="00A5000C">
        <w:t xml:space="preserve">динамика роста </w:t>
      </w:r>
      <w:proofErr w:type="spellStart"/>
      <w:r w:rsidRPr="00A5000C">
        <w:t>категорийности</w:t>
      </w:r>
      <w:proofErr w:type="spellEnd"/>
      <w:r w:rsidRPr="00A5000C">
        <w:t>;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</w:pPr>
      <w:r w:rsidRPr="00A5000C">
        <w:t>результативность  квалификации (профессиональные достижения педагогов);</w:t>
      </w:r>
    </w:p>
    <w:p w:rsidR="00A5000C" w:rsidRPr="00A5000C" w:rsidRDefault="00A5000C" w:rsidP="00A5000C">
      <w:pPr>
        <w:pStyle w:val="a4"/>
        <w:numPr>
          <w:ilvl w:val="0"/>
          <w:numId w:val="11"/>
        </w:numPr>
        <w:tabs>
          <w:tab w:val="left" w:pos="0"/>
        </w:tabs>
        <w:ind w:left="142" w:firstLine="0"/>
        <w:jc w:val="both"/>
      </w:pPr>
      <w:r w:rsidRPr="00A5000C">
        <w:t>наличие кадровой стратегии.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</w:p>
    <w:p w:rsidR="00A5000C" w:rsidRPr="00A5000C" w:rsidRDefault="00A5000C" w:rsidP="00A5000C">
      <w:pPr>
        <w:pStyle w:val="a4"/>
        <w:numPr>
          <w:ilvl w:val="0"/>
          <w:numId w:val="9"/>
        </w:numPr>
        <w:tabs>
          <w:tab w:val="left" w:pos="0"/>
        </w:tabs>
        <w:ind w:left="142" w:firstLine="0"/>
        <w:jc w:val="both"/>
        <w:rPr>
          <w:i/>
        </w:rPr>
      </w:pPr>
      <w:r w:rsidRPr="00A5000C">
        <w:rPr>
          <w:i/>
        </w:rPr>
        <w:t xml:space="preserve">требования материально-техническим условиям </w:t>
      </w:r>
    </w:p>
    <w:p w:rsidR="00A5000C" w:rsidRPr="00A5000C" w:rsidRDefault="00A5000C" w:rsidP="00A5000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A5000C" w:rsidRPr="00A5000C" w:rsidRDefault="00A5000C" w:rsidP="00A5000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A500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000C">
        <w:rPr>
          <w:rFonts w:ascii="Times New Roman" w:hAnsi="Times New Roman" w:cs="Times New Roman"/>
          <w:sz w:val="24"/>
          <w:szCs w:val="24"/>
        </w:rPr>
        <w:t>;</w:t>
      </w:r>
    </w:p>
    <w:p w:rsidR="00A5000C" w:rsidRPr="00A5000C" w:rsidRDefault="00A5000C" w:rsidP="00A5000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A5000C" w:rsidRPr="00A5000C" w:rsidRDefault="00A5000C" w:rsidP="00A5000C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5000C" w:rsidRPr="00A5000C" w:rsidRDefault="00A5000C" w:rsidP="00A5000C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i/>
          <w:sz w:val="24"/>
          <w:szCs w:val="24"/>
        </w:rPr>
        <w:t>требования к финансовым условиям</w:t>
      </w:r>
    </w:p>
    <w:p w:rsidR="00A5000C" w:rsidRPr="00A5000C" w:rsidRDefault="00A5000C" w:rsidP="00A5000C">
      <w:pPr>
        <w:tabs>
          <w:tab w:val="left" w:pos="0"/>
        </w:tabs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i/>
          <w:sz w:val="24"/>
          <w:szCs w:val="24"/>
        </w:rPr>
        <w:tab/>
        <w:t xml:space="preserve">-   </w:t>
      </w:r>
      <w:r w:rsidRPr="00A5000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финансовое обеспечение реализации ООП бюджетного</w:t>
      </w:r>
      <w:r w:rsidRPr="00A5000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</w:t>
      </w:r>
      <w:r w:rsidRPr="00A5000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A5000C" w:rsidRPr="00A5000C" w:rsidRDefault="00A5000C" w:rsidP="00A5000C">
      <w:pPr>
        <w:pStyle w:val="a4"/>
        <w:numPr>
          <w:ilvl w:val="0"/>
          <w:numId w:val="9"/>
        </w:numPr>
        <w:tabs>
          <w:tab w:val="left" w:pos="0"/>
        </w:tabs>
        <w:ind w:left="142" w:firstLine="0"/>
        <w:jc w:val="both"/>
        <w:rPr>
          <w:i/>
        </w:rPr>
      </w:pPr>
      <w:r w:rsidRPr="00A5000C">
        <w:rPr>
          <w:i/>
        </w:rPr>
        <w:t>требования к развивающей предметно-пространственной среде</w:t>
      </w:r>
    </w:p>
    <w:p w:rsidR="00A5000C" w:rsidRPr="00A5000C" w:rsidRDefault="00A5000C" w:rsidP="00A5000C">
      <w:pPr>
        <w:pStyle w:val="a4"/>
        <w:numPr>
          <w:ilvl w:val="0"/>
          <w:numId w:val="13"/>
        </w:numPr>
        <w:tabs>
          <w:tab w:val="left" w:pos="0"/>
        </w:tabs>
        <w:ind w:left="142" w:firstLine="0"/>
        <w:jc w:val="both"/>
      </w:pPr>
      <w:r w:rsidRPr="00A5000C"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A5000C" w:rsidRPr="00A5000C" w:rsidRDefault="00A5000C" w:rsidP="00A5000C">
      <w:pPr>
        <w:pStyle w:val="a4"/>
        <w:numPr>
          <w:ilvl w:val="0"/>
          <w:numId w:val="13"/>
        </w:numPr>
        <w:tabs>
          <w:tab w:val="left" w:pos="0"/>
        </w:tabs>
        <w:ind w:left="142" w:firstLine="0"/>
        <w:jc w:val="both"/>
      </w:pPr>
      <w:r w:rsidRPr="00A5000C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A5000C">
        <w:t>трансформируемость</w:t>
      </w:r>
      <w:proofErr w:type="spellEnd"/>
      <w:r w:rsidRPr="00A5000C">
        <w:t xml:space="preserve">, </w:t>
      </w:r>
      <w:proofErr w:type="spellStart"/>
      <w:r w:rsidRPr="00A5000C">
        <w:t>полифункциональность</w:t>
      </w:r>
      <w:proofErr w:type="spellEnd"/>
      <w:r w:rsidRPr="00A5000C">
        <w:t>, вариативность, доступность, безопасность);</w:t>
      </w:r>
    </w:p>
    <w:p w:rsidR="00A5000C" w:rsidRPr="00A5000C" w:rsidRDefault="00A5000C" w:rsidP="00A5000C">
      <w:pPr>
        <w:pStyle w:val="a4"/>
        <w:numPr>
          <w:ilvl w:val="0"/>
          <w:numId w:val="13"/>
        </w:numPr>
        <w:tabs>
          <w:tab w:val="left" w:pos="0"/>
        </w:tabs>
        <w:ind w:left="142" w:firstLine="0"/>
        <w:jc w:val="both"/>
      </w:pPr>
      <w:r w:rsidRPr="00A5000C">
        <w:t>наличие условий для инклюзивного образования (в случае  его организации);</w:t>
      </w:r>
    </w:p>
    <w:p w:rsidR="00A5000C" w:rsidRPr="00A5000C" w:rsidRDefault="00A5000C" w:rsidP="00A5000C">
      <w:pPr>
        <w:pStyle w:val="a4"/>
        <w:numPr>
          <w:ilvl w:val="0"/>
          <w:numId w:val="13"/>
        </w:numPr>
        <w:tabs>
          <w:tab w:val="left" w:pos="0"/>
        </w:tabs>
        <w:ind w:left="142" w:firstLine="0"/>
        <w:jc w:val="both"/>
      </w:pPr>
      <w:r w:rsidRPr="00A5000C"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A5000C" w:rsidRPr="00A5000C" w:rsidRDefault="00A5000C" w:rsidP="00A5000C">
      <w:pPr>
        <w:pStyle w:val="a4"/>
        <w:numPr>
          <w:ilvl w:val="0"/>
          <w:numId w:val="13"/>
        </w:numPr>
        <w:tabs>
          <w:tab w:val="left" w:pos="0"/>
        </w:tabs>
        <w:ind w:left="142" w:firstLine="0"/>
        <w:jc w:val="both"/>
      </w:pPr>
      <w:r w:rsidRPr="00A5000C">
        <w:t>учёт национально-культурных, климатических условий, в которых осуществляется образовательный процесс.</w:t>
      </w:r>
    </w:p>
    <w:p w:rsidR="00A5000C" w:rsidRPr="00A5000C" w:rsidRDefault="00A5000C" w:rsidP="00A5000C">
      <w:pPr>
        <w:pStyle w:val="aa"/>
        <w:shd w:val="clear" w:color="auto" w:fill="auto"/>
        <w:tabs>
          <w:tab w:val="left" w:pos="0"/>
          <w:tab w:val="left" w:pos="913"/>
        </w:tabs>
        <w:spacing w:before="0" w:line="240" w:lineRule="auto"/>
        <w:ind w:left="142" w:right="20"/>
        <w:rPr>
          <w:rFonts w:ascii="Times New Roman" w:hAnsi="Times New Roman" w:cs="Times New Roman"/>
          <w:sz w:val="24"/>
          <w:szCs w:val="24"/>
        </w:rPr>
      </w:pP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i/>
        </w:rPr>
      </w:pPr>
      <w:r w:rsidRPr="00A5000C">
        <w:rPr>
          <w:rStyle w:val="a5"/>
          <w:bCs/>
        </w:rPr>
        <w:tab/>
      </w:r>
      <w:r w:rsidRPr="00A5000C">
        <w:rPr>
          <w:rStyle w:val="a5"/>
          <w:b w:val="0"/>
          <w:bCs/>
        </w:rPr>
        <w:t>4.4.2.</w:t>
      </w:r>
      <w:r w:rsidRPr="00A5000C">
        <w:rPr>
          <w:rStyle w:val="a5"/>
          <w:bCs/>
        </w:rPr>
        <w:t xml:space="preserve"> </w:t>
      </w:r>
      <w:r w:rsidRPr="00A5000C">
        <w:t xml:space="preserve">Содержание </w:t>
      </w:r>
      <w:proofErr w:type="gramStart"/>
      <w:r w:rsidRPr="00A5000C">
        <w:t>процедуры оценки качества организации образовательного процесса</w:t>
      </w:r>
      <w:proofErr w:type="gramEnd"/>
      <w:r w:rsidRPr="00A5000C">
        <w:t xml:space="preserve"> включает в себя: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  <w:rPr>
          <w:i/>
        </w:rPr>
      </w:pPr>
      <w:r w:rsidRPr="00A5000C">
        <w:rPr>
          <w:i/>
        </w:rPr>
        <w:tab/>
        <w:t xml:space="preserve">- </w:t>
      </w:r>
      <w:r w:rsidRPr="00A5000C">
        <w:t xml:space="preserve">результаты лицензирования; 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lastRenderedPageBreak/>
        <w:tab/>
        <w:t>- оценку рациональности выбора рабочих программ и технологий;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  <w:t>- обеспеченность методическими пособиями и литературой;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  <w:t>- участие в профессиональных конкурсах разного уровня;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  <w:r w:rsidRPr="00A5000C">
        <w:tab/>
        <w:t>- уровень освоения воспитанников предметно пространственной среды.</w:t>
      </w:r>
    </w:p>
    <w:p w:rsidR="00A5000C" w:rsidRPr="00A5000C" w:rsidRDefault="00A5000C" w:rsidP="00A5000C">
      <w:pPr>
        <w:pStyle w:val="a4"/>
        <w:tabs>
          <w:tab w:val="left" w:pos="0"/>
        </w:tabs>
        <w:ind w:left="142"/>
        <w:jc w:val="both"/>
      </w:pPr>
    </w:p>
    <w:p w:rsidR="00A5000C" w:rsidRPr="00A5000C" w:rsidRDefault="00A5000C" w:rsidP="00A5000C">
      <w:pPr>
        <w:tabs>
          <w:tab w:val="left" w:pos="0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ab/>
        <w:t>4.4.3.</w:t>
      </w:r>
      <w:r w:rsidRPr="00A5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00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процедуры оценки качества результата освоения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 xml:space="preserve"> ООП ДО</w:t>
      </w:r>
      <w:r w:rsidRPr="00A5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0C">
        <w:rPr>
          <w:rFonts w:ascii="Times New Roman" w:hAnsi="Times New Roman" w:cs="Times New Roman"/>
          <w:sz w:val="24"/>
          <w:szCs w:val="24"/>
        </w:rPr>
        <w:t>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5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0C">
        <w:rPr>
          <w:rFonts w:ascii="Times New Roman" w:hAnsi="Times New Roman" w:cs="Times New Roman"/>
          <w:sz w:val="24"/>
          <w:szCs w:val="24"/>
        </w:rPr>
        <w:t>-     наличие        экспертизы     психолого-педагогических      условий   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0C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наличие психолого-педагогического сопровождения детей с особыми образовательными потребностями;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динамика показателя здоровья детей;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динамика уровня адаптации детей раннего возраста;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уровень удовлетворенности родителей качеством предоставляемых услуг ДОУ.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5000C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дошкольного образовательного учреждения</w:t>
      </w:r>
      <w:proofErr w:type="gramEnd"/>
      <w:r w:rsidRPr="00A5000C">
        <w:rPr>
          <w:rFonts w:ascii="Times New Roman" w:hAnsi="Times New Roman" w:cs="Times New Roman"/>
          <w:sz w:val="24"/>
          <w:szCs w:val="24"/>
        </w:rPr>
        <w:t>.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bCs/>
          <w:sz w:val="24"/>
          <w:szCs w:val="24"/>
        </w:rPr>
        <w:t>4.6.</w:t>
      </w:r>
      <w:r w:rsidRPr="00A50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0C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A5000C" w:rsidRPr="00A5000C" w:rsidRDefault="00A5000C" w:rsidP="00A5000C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000C" w:rsidRPr="00A5000C" w:rsidRDefault="00A5000C" w:rsidP="00A5000C">
      <w:pPr>
        <w:pStyle w:val="ac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оценке и контроле качества образования</w:t>
      </w:r>
    </w:p>
    <w:p w:rsidR="00A5000C" w:rsidRPr="00A5000C" w:rsidRDefault="00A5000C" w:rsidP="00A5000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305" w:hanging="21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 xml:space="preserve"> основным потребителям результатов системы оценки качества образования;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305" w:hanging="21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заведующего ДОУ; </w:t>
      </w:r>
    </w:p>
    <w:p w:rsidR="00A5000C" w:rsidRPr="00A5000C" w:rsidRDefault="00A5000C" w:rsidP="00A500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305" w:hanging="21"/>
        <w:jc w:val="both"/>
        <w:rPr>
          <w:rFonts w:ascii="Times New Roman" w:hAnsi="Times New Roman" w:cs="Times New Roman"/>
          <w:sz w:val="24"/>
          <w:szCs w:val="24"/>
        </w:rPr>
      </w:pPr>
      <w:r w:rsidRPr="00A5000C">
        <w:rPr>
          <w:rFonts w:ascii="Times New Roman" w:hAnsi="Times New Roman" w:cs="Times New Roman"/>
          <w:sz w:val="24"/>
          <w:szCs w:val="24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A5000C" w:rsidRPr="00A5000C" w:rsidRDefault="00A5000C" w:rsidP="00A5000C">
      <w:pPr>
        <w:pStyle w:val="aa"/>
        <w:shd w:val="clear" w:color="auto" w:fill="auto"/>
        <w:tabs>
          <w:tab w:val="left" w:pos="0"/>
          <w:tab w:val="left" w:pos="913"/>
        </w:tabs>
        <w:spacing w:before="0" w:line="240" w:lineRule="auto"/>
        <w:ind w:left="305" w:right="20" w:hanging="21"/>
        <w:rPr>
          <w:rFonts w:ascii="Times New Roman" w:hAnsi="Times New Roman" w:cs="Times New Roman"/>
          <w:sz w:val="24"/>
          <w:szCs w:val="24"/>
        </w:rPr>
      </w:pPr>
    </w:p>
    <w:p w:rsidR="00A5000C" w:rsidRPr="00A5000C" w:rsidRDefault="00A5000C" w:rsidP="00A5000C">
      <w:pPr>
        <w:tabs>
          <w:tab w:val="left" w:pos="0"/>
        </w:tabs>
        <w:ind w:left="305" w:hanging="21"/>
        <w:rPr>
          <w:rFonts w:ascii="Times New Roman" w:hAnsi="Times New Roman" w:cs="Times New Roman"/>
          <w:sz w:val="24"/>
          <w:szCs w:val="24"/>
        </w:rPr>
      </w:pPr>
    </w:p>
    <w:p w:rsidR="00000000" w:rsidRPr="00A5000C" w:rsidRDefault="00885A95" w:rsidP="00A5000C">
      <w:pPr>
        <w:tabs>
          <w:tab w:val="left" w:pos="0"/>
        </w:tabs>
        <w:ind w:left="305" w:hanging="21"/>
        <w:rPr>
          <w:rFonts w:ascii="Times New Roman" w:hAnsi="Times New Roman" w:cs="Times New Roman"/>
          <w:sz w:val="24"/>
          <w:szCs w:val="24"/>
        </w:rPr>
      </w:pPr>
    </w:p>
    <w:sectPr w:rsidR="00000000" w:rsidRPr="00A5000C" w:rsidSect="00A5000C">
      <w:type w:val="continuous"/>
      <w:pgSz w:w="11906" w:h="16838"/>
      <w:pgMar w:top="851" w:right="851" w:bottom="79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0C" w:rsidRDefault="00A5000C" w:rsidP="00A5000C">
      <w:pPr>
        <w:spacing w:after="0" w:line="240" w:lineRule="auto"/>
      </w:pPr>
      <w:r>
        <w:separator/>
      </w:r>
    </w:p>
  </w:endnote>
  <w:endnote w:type="continuationSeparator" w:id="1">
    <w:p w:rsidR="00A5000C" w:rsidRDefault="00A5000C" w:rsidP="00A5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0C" w:rsidRDefault="00A5000C" w:rsidP="00A5000C">
      <w:pPr>
        <w:spacing w:after="0" w:line="240" w:lineRule="auto"/>
      </w:pPr>
      <w:r>
        <w:separator/>
      </w:r>
    </w:p>
  </w:footnote>
  <w:footnote w:type="continuationSeparator" w:id="1">
    <w:p w:rsidR="00A5000C" w:rsidRDefault="00A5000C" w:rsidP="00A5000C">
      <w:pPr>
        <w:spacing w:after="0" w:line="240" w:lineRule="auto"/>
      </w:pPr>
      <w:r>
        <w:continuationSeparator/>
      </w:r>
    </w:p>
  </w:footnote>
  <w:footnote w:id="2">
    <w:p w:rsidR="00A5000C" w:rsidRPr="00A5000C" w:rsidRDefault="00A5000C" w:rsidP="00A5000C">
      <w:pPr>
        <w:pStyle w:val="a8"/>
        <w:shd w:val="clear" w:color="auto" w:fill="auto"/>
        <w:tabs>
          <w:tab w:val="left" w:pos="125"/>
        </w:tabs>
        <w:spacing w:line="210" w:lineRule="exact"/>
        <w:rPr>
          <w:rFonts w:ascii="Times New Roman" w:hAnsi="Times New Roman" w:cs="Times New Roman"/>
        </w:rPr>
      </w:pPr>
      <w:bookmarkStart w:id="0" w:name="bookmark2"/>
      <w:r w:rsidRPr="00A5000C">
        <w:rPr>
          <w:rFonts w:ascii="Times New Roman" w:hAnsi="Times New Roman" w:cs="Times New Roman"/>
          <w:vertAlign w:val="superscript"/>
        </w:rPr>
        <w:footnoteRef/>
      </w:r>
      <w:r w:rsidRPr="00A5000C">
        <w:rPr>
          <w:rFonts w:ascii="Times New Roman" w:hAnsi="Times New Roman" w:cs="Times New Roman"/>
        </w:rP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00C"/>
    <w:rsid w:val="00A5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500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1"/>
    <w:qFormat/>
    <w:rsid w:val="00A5000C"/>
    <w:rPr>
      <w:rFonts w:cs="Times New Roman"/>
      <w:b/>
    </w:rPr>
  </w:style>
  <w:style w:type="character" w:styleId="a6">
    <w:name w:val="Emphasis"/>
    <w:basedOn w:val="a1"/>
    <w:qFormat/>
    <w:rsid w:val="00A5000C"/>
    <w:rPr>
      <w:rFonts w:cs="Times New Roman"/>
      <w:i/>
    </w:rPr>
  </w:style>
  <w:style w:type="character" w:customStyle="1" w:styleId="a7">
    <w:name w:val="Сноска_"/>
    <w:link w:val="a8"/>
    <w:locked/>
    <w:rsid w:val="00A5000C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A5000C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A5000C"/>
    <w:pPr>
      <w:shd w:val="clear" w:color="auto" w:fill="FFFFFF"/>
      <w:spacing w:after="0" w:line="240" w:lineRule="atLeast"/>
    </w:pPr>
    <w:rPr>
      <w:sz w:val="21"/>
    </w:rPr>
  </w:style>
  <w:style w:type="paragraph" w:styleId="aa">
    <w:name w:val="Body Text"/>
    <w:basedOn w:val="a0"/>
    <w:link w:val="a9"/>
    <w:rsid w:val="00A5000C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2">
    <w:name w:val="Основной текст Знак1"/>
    <w:basedOn w:val="a1"/>
    <w:link w:val="aa"/>
    <w:uiPriority w:val="99"/>
    <w:semiHidden/>
    <w:rsid w:val="00A5000C"/>
  </w:style>
  <w:style w:type="paragraph" w:customStyle="1" w:styleId="1">
    <w:name w:val="Стиль приложения 1."/>
    <w:basedOn w:val="a0"/>
    <w:rsid w:val="00A5000C"/>
    <w:pPr>
      <w:numPr>
        <w:numId w:val="15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A5000C"/>
    <w:pPr>
      <w:numPr>
        <w:ilvl w:val="1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A5000C"/>
    <w:pPr>
      <w:numPr>
        <w:ilvl w:val="2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A5000C"/>
    <w:pPr>
      <w:numPr>
        <w:ilvl w:val="3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A5000C"/>
    <w:pPr>
      <w:numPr>
        <w:ilvl w:val="4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A5000C"/>
    <w:pPr>
      <w:numPr>
        <w:ilvl w:val="5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b">
    <w:name w:val="No Spacing"/>
    <w:uiPriority w:val="1"/>
    <w:qFormat/>
    <w:rsid w:val="00A500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0"/>
    <w:uiPriority w:val="34"/>
    <w:qFormat/>
    <w:rsid w:val="00A5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2568</Words>
  <Characters>14640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2020-10-18T10:51:00Z</cp:lastPrinted>
  <dcterms:created xsi:type="dcterms:W3CDTF">2020-10-18T10:45:00Z</dcterms:created>
  <dcterms:modified xsi:type="dcterms:W3CDTF">2020-10-18T10:51:00Z</dcterms:modified>
</cp:coreProperties>
</file>